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E7" w:rsidRPr="00D227E7" w:rsidRDefault="00D227E7" w:rsidP="00BC1AB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 xml:space="preserve">Univerzita Karlova </w:t>
      </w:r>
    </w:p>
    <w:p w:rsidR="00A338E7" w:rsidRPr="00D227E7" w:rsidRDefault="00D227E7" w:rsidP="00BC1AB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 xml:space="preserve">Přírodovědecká fakulta </w:t>
      </w:r>
    </w:p>
    <w:p w:rsidR="00A338E7" w:rsidRPr="00D227E7" w:rsidRDefault="00D227E7" w:rsidP="00BC1AB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 xml:space="preserve">Albertov 6 </w:t>
      </w:r>
    </w:p>
    <w:p w:rsidR="00A338E7" w:rsidRPr="00D227E7" w:rsidRDefault="00D227E7" w:rsidP="00BC1AB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>128 00 Praha 2</w:t>
      </w:r>
    </w:p>
    <w:p w:rsidR="00A338E7" w:rsidRPr="00D227E7" w:rsidRDefault="00D227E7" w:rsidP="00BC1AB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 xml:space="preserve"> </w:t>
      </w:r>
    </w:p>
    <w:p w:rsidR="00BC1ABD" w:rsidRPr="00D227E7" w:rsidRDefault="00BC1ABD" w:rsidP="00BC1ABD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A338E7" w:rsidRPr="00D227E7" w:rsidRDefault="00D227E7" w:rsidP="00BC1AB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227E7">
        <w:rPr>
          <w:rFonts w:ascii="Times New Roman" w:eastAsia="Times New Roman" w:hAnsi="Times New Roman" w:cs="Times New Roman"/>
          <w:b/>
        </w:rPr>
        <w:t xml:space="preserve">Opatření děkana č. </w:t>
      </w:r>
      <w:r w:rsidR="00BC1ABD" w:rsidRPr="00D227E7">
        <w:rPr>
          <w:rFonts w:ascii="Times New Roman" w:eastAsia="Times New Roman" w:hAnsi="Times New Roman" w:cs="Times New Roman"/>
          <w:b/>
        </w:rPr>
        <w:t>09</w:t>
      </w:r>
      <w:r w:rsidRPr="00D227E7">
        <w:rPr>
          <w:rFonts w:ascii="Times New Roman" w:eastAsia="Times New Roman" w:hAnsi="Times New Roman" w:cs="Times New Roman"/>
          <w:b/>
        </w:rPr>
        <w:t>/2021</w:t>
      </w:r>
      <w:bookmarkStart w:id="0" w:name="_GoBack"/>
      <w:bookmarkEnd w:id="0"/>
    </w:p>
    <w:p w:rsidR="00A338E7" w:rsidRPr="00D227E7" w:rsidRDefault="00D227E7" w:rsidP="00BC1AB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D227E7">
        <w:rPr>
          <w:rFonts w:ascii="Times New Roman" w:eastAsia="Times New Roman" w:hAnsi="Times New Roman" w:cs="Times New Roman"/>
          <w:b/>
        </w:rPr>
        <w:t>První změna Harmonogr</w:t>
      </w:r>
      <w:r w:rsidR="00BC1ABD" w:rsidRPr="00D227E7">
        <w:rPr>
          <w:rFonts w:ascii="Times New Roman" w:eastAsia="Times New Roman" w:hAnsi="Times New Roman" w:cs="Times New Roman"/>
          <w:b/>
        </w:rPr>
        <w:t>amu akademického roku 2020/2021</w:t>
      </w:r>
    </w:p>
    <w:p w:rsidR="00A338E7" w:rsidRPr="00D227E7" w:rsidRDefault="00A338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C1ABD" w:rsidRPr="00D227E7" w:rsidRDefault="00BC1ABD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227E7">
        <w:rPr>
          <w:rFonts w:ascii="Times New Roman" w:eastAsia="Times New Roman" w:hAnsi="Times New Roman" w:cs="Times New Roman"/>
          <w:b/>
        </w:rPr>
        <w:t>Čl. 1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  <w:b/>
        </w:rPr>
        <w:t>Předmět úpravy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 xml:space="preserve">Toto opatření mění a doplňuje termíny stanovené opatřením děkana č. 14/2020 </w:t>
      </w:r>
      <w:r w:rsidR="00031DFA" w:rsidRPr="00D227E7">
        <w:rPr>
          <w:rFonts w:ascii="Times New Roman" w:eastAsia="Times New Roman" w:hAnsi="Times New Roman" w:cs="Times New Roman"/>
        </w:rPr>
        <w:t>s názvem</w:t>
      </w:r>
      <w:r w:rsidR="00BC1ABD" w:rsidRPr="00D227E7">
        <w:rPr>
          <w:rFonts w:ascii="Times New Roman" w:eastAsia="Times New Roman" w:hAnsi="Times New Roman" w:cs="Times New Roman"/>
        </w:rPr>
        <w:t xml:space="preserve"> </w:t>
      </w:r>
      <w:r w:rsidRPr="00D227E7">
        <w:rPr>
          <w:rFonts w:ascii="Times New Roman" w:eastAsia="Times New Roman" w:hAnsi="Times New Roman" w:cs="Times New Roman"/>
        </w:rPr>
        <w:t>Harmonog</w:t>
      </w:r>
      <w:r w:rsidR="00BC1ABD" w:rsidRPr="00D227E7">
        <w:rPr>
          <w:rFonts w:ascii="Times New Roman" w:eastAsia="Times New Roman" w:hAnsi="Times New Roman" w:cs="Times New Roman"/>
        </w:rPr>
        <w:t>ram akademického roku 2020/2021</w:t>
      </w:r>
      <w:r w:rsidRPr="00D227E7">
        <w:rPr>
          <w:rFonts w:ascii="Times New Roman" w:eastAsia="Times New Roman" w:hAnsi="Times New Roman" w:cs="Times New Roman"/>
        </w:rPr>
        <w:t xml:space="preserve"> </w:t>
      </w:r>
      <w:r w:rsidR="00BC1ABD" w:rsidRPr="00D227E7">
        <w:rPr>
          <w:rFonts w:ascii="Times New Roman" w:eastAsia="Times New Roman" w:hAnsi="Times New Roman" w:cs="Times New Roman"/>
        </w:rPr>
        <w:t xml:space="preserve">a opatřením rektora č. 51/2020 </w:t>
      </w:r>
      <w:r w:rsidR="00031DFA" w:rsidRPr="00D227E7">
        <w:rPr>
          <w:rFonts w:ascii="Times New Roman" w:eastAsia="Times New Roman" w:hAnsi="Times New Roman" w:cs="Times New Roman"/>
        </w:rPr>
        <w:t>s názvem</w:t>
      </w:r>
      <w:r w:rsidR="00BC1ABD" w:rsidRPr="00D227E7">
        <w:rPr>
          <w:rFonts w:ascii="Times New Roman" w:eastAsia="Times New Roman" w:hAnsi="Times New Roman" w:cs="Times New Roman"/>
        </w:rPr>
        <w:t xml:space="preserve"> </w:t>
      </w:r>
      <w:r w:rsidRPr="00D227E7">
        <w:rPr>
          <w:rFonts w:ascii="Times New Roman" w:eastAsia="Times New Roman" w:hAnsi="Times New Roman" w:cs="Times New Roman"/>
        </w:rPr>
        <w:t>Změna opatření rektora č.</w:t>
      </w:r>
      <w:r w:rsidR="00031DFA" w:rsidRPr="00D227E7">
        <w:rPr>
          <w:rFonts w:ascii="Times New Roman" w:eastAsia="Times New Roman" w:hAnsi="Times New Roman" w:cs="Times New Roman"/>
        </w:rPr>
        <w:t> </w:t>
      </w:r>
      <w:r w:rsidRPr="00D227E7">
        <w:rPr>
          <w:rFonts w:ascii="Times New Roman" w:eastAsia="Times New Roman" w:hAnsi="Times New Roman" w:cs="Times New Roman"/>
        </w:rPr>
        <w:t>8/2020 – Harmon</w:t>
      </w:r>
      <w:r w:rsidR="00BC1ABD" w:rsidRPr="00D227E7">
        <w:rPr>
          <w:rFonts w:ascii="Times New Roman" w:eastAsia="Times New Roman" w:hAnsi="Times New Roman" w:cs="Times New Roman"/>
        </w:rPr>
        <w:t>ogram akademického roku 2020/21,</w:t>
      </w:r>
      <w:r w:rsidRPr="00D227E7">
        <w:rPr>
          <w:rFonts w:ascii="Times New Roman" w:eastAsia="Times New Roman" w:hAnsi="Times New Roman" w:cs="Times New Roman"/>
        </w:rPr>
        <w:t xml:space="preserve"> v souvislosti s epidemií </w:t>
      </w:r>
      <w:proofErr w:type="spellStart"/>
      <w:r w:rsidRPr="00D227E7">
        <w:rPr>
          <w:rFonts w:ascii="Times New Roman" w:eastAsia="Times New Roman" w:hAnsi="Times New Roman" w:cs="Times New Roman"/>
        </w:rPr>
        <w:t>koronaviru</w:t>
      </w:r>
      <w:proofErr w:type="spellEnd"/>
      <w:r w:rsidRPr="00D227E7">
        <w:rPr>
          <w:rFonts w:ascii="Times New Roman" w:eastAsia="Times New Roman" w:hAnsi="Times New Roman" w:cs="Times New Roman"/>
        </w:rPr>
        <w:t xml:space="preserve"> a</w:t>
      </w:r>
      <w:r w:rsidR="00031DFA" w:rsidRPr="00D227E7">
        <w:rPr>
          <w:rFonts w:ascii="Times New Roman" w:eastAsia="Times New Roman" w:hAnsi="Times New Roman" w:cs="Times New Roman"/>
        </w:rPr>
        <w:t> </w:t>
      </w:r>
      <w:r w:rsidRPr="00D227E7">
        <w:rPr>
          <w:rFonts w:ascii="Times New Roman" w:eastAsia="Times New Roman" w:hAnsi="Times New Roman" w:cs="Times New Roman"/>
        </w:rPr>
        <w:t xml:space="preserve">mimořádnými opatřeními vyhlášenými vládou a ministerstvy ČR. </w:t>
      </w:r>
    </w:p>
    <w:p w:rsidR="00BC1ABD" w:rsidRPr="00D227E7" w:rsidRDefault="00BC1ABD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  <w:b/>
        </w:rPr>
        <w:t>Čl. 2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227E7">
        <w:rPr>
          <w:rFonts w:ascii="Times New Roman" w:eastAsia="Times New Roman" w:hAnsi="Times New Roman" w:cs="Times New Roman"/>
          <w:b/>
        </w:rPr>
        <w:t>Základní termíny</w:t>
      </w:r>
    </w:p>
    <w:p w:rsidR="00031DFA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A338E7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Z</w:t>
      </w:r>
      <w:r w:rsidR="00D227E7" w:rsidRPr="00D227E7">
        <w:rPr>
          <w:rFonts w:ascii="Times New Roman" w:eastAsia="Times New Roman" w:hAnsi="Times New Roman" w:cs="Times New Roman"/>
          <w:highlight w:val="white"/>
        </w:rPr>
        <w:t xml:space="preserve">kouškové období zimního semestru: </w:t>
      </w:r>
      <w:r w:rsidRPr="00D227E7">
        <w:rPr>
          <w:rFonts w:ascii="Times New Roman" w:eastAsia="Times New Roman" w:hAnsi="Times New Roman" w:cs="Times New Roman"/>
          <w:highlight w:val="white"/>
        </w:rPr>
        <w:tab/>
      </w:r>
      <w:r w:rsidR="00D227E7" w:rsidRPr="00D227E7">
        <w:rPr>
          <w:rFonts w:ascii="Times New Roman" w:eastAsia="Times New Roman" w:hAnsi="Times New Roman" w:cs="Times New Roman"/>
          <w:b/>
          <w:highlight w:val="white"/>
        </w:rPr>
        <w:t xml:space="preserve">11. 1. 2021 </w:t>
      </w:r>
      <w:r w:rsidR="00D227E7" w:rsidRPr="00D227E7">
        <w:rPr>
          <w:rFonts w:ascii="Times New Roman" w:eastAsia="Times New Roman" w:hAnsi="Times New Roman" w:cs="Times New Roman"/>
          <w:highlight w:val="white"/>
        </w:rPr>
        <w:t xml:space="preserve">– </w:t>
      </w:r>
      <w:r w:rsidR="00D227E7" w:rsidRPr="00D227E7">
        <w:rPr>
          <w:rFonts w:ascii="Times New Roman" w:eastAsia="Times New Roman" w:hAnsi="Times New Roman" w:cs="Times New Roman"/>
          <w:b/>
          <w:highlight w:val="white"/>
        </w:rPr>
        <w:t>28. 2. 2021</w:t>
      </w:r>
    </w:p>
    <w:p w:rsidR="00A338E7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L</w:t>
      </w:r>
      <w:r w:rsidR="00D227E7" w:rsidRPr="00D227E7">
        <w:rPr>
          <w:rFonts w:ascii="Times New Roman" w:eastAsia="Times New Roman" w:hAnsi="Times New Roman" w:cs="Times New Roman"/>
          <w:highlight w:val="white"/>
        </w:rPr>
        <w:t xml:space="preserve">etní semestr: </w:t>
      </w:r>
      <w:r w:rsidRPr="00D227E7">
        <w:rPr>
          <w:rFonts w:ascii="Times New Roman" w:eastAsia="Times New Roman" w:hAnsi="Times New Roman" w:cs="Times New Roman"/>
          <w:highlight w:val="white"/>
        </w:rPr>
        <w:tab/>
      </w:r>
      <w:r w:rsidRPr="00D227E7">
        <w:rPr>
          <w:rFonts w:ascii="Times New Roman" w:eastAsia="Times New Roman" w:hAnsi="Times New Roman" w:cs="Times New Roman"/>
          <w:highlight w:val="white"/>
        </w:rPr>
        <w:tab/>
      </w:r>
      <w:r w:rsidRPr="00D227E7">
        <w:rPr>
          <w:rFonts w:ascii="Times New Roman" w:eastAsia="Times New Roman" w:hAnsi="Times New Roman" w:cs="Times New Roman"/>
          <w:highlight w:val="white"/>
        </w:rPr>
        <w:tab/>
      </w:r>
      <w:r w:rsidRPr="00D227E7">
        <w:rPr>
          <w:rFonts w:ascii="Times New Roman" w:eastAsia="Times New Roman" w:hAnsi="Times New Roman" w:cs="Times New Roman"/>
          <w:highlight w:val="white"/>
        </w:rPr>
        <w:tab/>
      </w:r>
      <w:r w:rsidR="00D227E7" w:rsidRPr="00D227E7">
        <w:rPr>
          <w:rFonts w:ascii="Times New Roman" w:eastAsia="Times New Roman" w:hAnsi="Times New Roman" w:cs="Times New Roman"/>
          <w:b/>
          <w:highlight w:val="white"/>
        </w:rPr>
        <w:t xml:space="preserve">15. 2. 2021 </w:t>
      </w:r>
      <w:r w:rsidR="00D227E7" w:rsidRPr="00D227E7">
        <w:rPr>
          <w:rFonts w:ascii="Times New Roman" w:eastAsia="Times New Roman" w:hAnsi="Times New Roman" w:cs="Times New Roman"/>
          <w:highlight w:val="white"/>
        </w:rPr>
        <w:t>– 23. 5. 2021</w:t>
      </w:r>
    </w:p>
    <w:p w:rsidR="00A338E7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Z</w:t>
      </w:r>
      <w:r w:rsidR="00D227E7" w:rsidRPr="00D227E7">
        <w:rPr>
          <w:rFonts w:ascii="Times New Roman" w:eastAsia="Times New Roman" w:hAnsi="Times New Roman" w:cs="Times New Roman"/>
          <w:highlight w:val="white"/>
        </w:rPr>
        <w:t>ahájení rozvrhované výuky:</w:t>
      </w:r>
    </w:p>
    <w:p w:rsidR="00A338E7" w:rsidRPr="00D227E7" w:rsidRDefault="00D227E7" w:rsidP="00031DFA">
      <w:p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15. 2. 2021 – předměty zajišťované sekcí biologie, geografie, geologie (a ÚŽP)</w:t>
      </w:r>
    </w:p>
    <w:p w:rsidR="00A338E7" w:rsidRPr="00D227E7" w:rsidRDefault="00D227E7" w:rsidP="00031DFA">
      <w:p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1. 3. 2021 – předměty zajišťované sekcí chemie</w:t>
      </w:r>
    </w:p>
    <w:p w:rsidR="00A338E7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Z</w:t>
      </w:r>
      <w:r w:rsidR="00D227E7" w:rsidRPr="00D227E7">
        <w:rPr>
          <w:rFonts w:ascii="Times New Roman" w:eastAsia="Times New Roman" w:hAnsi="Times New Roman" w:cs="Times New Roman"/>
          <w:highlight w:val="white"/>
        </w:rPr>
        <w:t>ápočtový týden:</w:t>
      </w:r>
    </w:p>
    <w:p w:rsidR="00A338E7" w:rsidRPr="00D227E7" w:rsidRDefault="00D227E7" w:rsidP="00031DF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10. 5. 2021 – 16. 5. 2021 – předměty zajišťované sekcí biologie, geografie, geologie (a ÚŽP)</w:t>
      </w:r>
    </w:p>
    <w:p w:rsidR="00A338E7" w:rsidRPr="00D227E7" w:rsidRDefault="00D227E7" w:rsidP="00031DF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24. 5. 2021 – 30. 5. 2021 – předměty zajišťované sekcí chemie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(Termíny pro plnění zápočtů lze vypisovat i v době zkouškového období letního semestru, při vypisování termínu zápočtu musí být dodržena pravidla pro vypisování termínů zkoušek.)</w:t>
      </w:r>
    </w:p>
    <w:p w:rsidR="00031DFA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A338E7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Z</w:t>
      </w:r>
      <w:r w:rsidR="00D227E7" w:rsidRPr="00D227E7">
        <w:rPr>
          <w:rFonts w:ascii="Times New Roman" w:eastAsia="Times New Roman" w:hAnsi="Times New Roman" w:cs="Times New Roman"/>
          <w:highlight w:val="white"/>
        </w:rPr>
        <w:t xml:space="preserve">kouškové období letního semestru: </w:t>
      </w:r>
      <w:r w:rsidR="00D227E7" w:rsidRPr="00D227E7">
        <w:rPr>
          <w:rFonts w:ascii="Times New Roman" w:eastAsia="Times New Roman" w:hAnsi="Times New Roman" w:cs="Times New Roman"/>
          <w:b/>
          <w:highlight w:val="white"/>
        </w:rPr>
        <w:t>24. 5. 2021</w:t>
      </w:r>
      <w:r w:rsidR="00D227E7" w:rsidRPr="00D227E7">
        <w:rPr>
          <w:rFonts w:ascii="Times New Roman" w:eastAsia="Times New Roman" w:hAnsi="Times New Roman" w:cs="Times New Roman"/>
          <w:highlight w:val="white"/>
        </w:rPr>
        <w:t xml:space="preserve"> – 24. 9. 2021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Termín letních prázdnin se zrušuje. Nový termín letních prázdnin se nestanovuje.</w:t>
      </w:r>
    </w:p>
    <w:p w:rsidR="00A338E7" w:rsidRPr="00D227E7" w:rsidRDefault="00A338E7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b/>
        </w:rPr>
        <w:t>Čl. 3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D227E7">
        <w:rPr>
          <w:rFonts w:ascii="Times New Roman" w:eastAsia="Times New Roman" w:hAnsi="Times New Roman" w:cs="Times New Roman"/>
          <w:b/>
          <w:highlight w:val="white"/>
        </w:rPr>
        <w:t>Termín kontroly splnění podmínek pro postup do dalšího úseku studia a zápisu do druhého úseku studia v bakalářských a navazujících magisterských studijních programech</w:t>
      </w:r>
    </w:p>
    <w:p w:rsidR="00031DFA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31. 3. 2021 – termín kontroly splnění podmínek pro postup do dalšího úseku studia pro studenty bakalářských studijních programů zapsané do 1. ročníku studia v akademickém roce 2020/2021</w:t>
      </w:r>
    </w:p>
    <w:p w:rsidR="00031DFA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24. 9. 2021 – termín kontroly splnění podmínek pro postup do dalšího úseku studia pro všechny studenty bakalářských a navazujících magisterských studijních programů</w:t>
      </w:r>
    </w:p>
    <w:p w:rsidR="00031DFA" w:rsidRPr="00D227E7" w:rsidRDefault="00031DFA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15. 2. 2021 – 31. 3. 2021 – termín zápisu do druhého úseku studia (LS 2020/2021) pro studenty bakalářských studijních programů zapsané do 1. ročníku studia v akademickém roce 2020/2021; náhradní termín zápisu nejpozději 15. 4. 2021</w:t>
      </w:r>
      <w:r w:rsidR="00BC1ABD" w:rsidRPr="00D227E7">
        <w:rPr>
          <w:rFonts w:ascii="Times New Roman" w:eastAsia="Times New Roman" w:hAnsi="Times New Roman" w:cs="Times New Roman"/>
          <w:highlight w:val="white"/>
        </w:rPr>
        <w:t>.</w:t>
      </w:r>
    </w:p>
    <w:p w:rsidR="00BC1ABD" w:rsidRPr="00D227E7" w:rsidRDefault="00BC1ABD" w:rsidP="00BC1AB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D227E7">
        <w:rPr>
          <w:rFonts w:ascii="Times New Roman" w:eastAsia="Times New Roman" w:hAnsi="Times New Roman" w:cs="Times New Roman"/>
          <w:b/>
        </w:rPr>
        <w:t>Čl. 4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  <w:b/>
          <w:highlight w:val="white"/>
        </w:rPr>
        <w:t>Termíny doktorského studia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>Roční hodnocení individuálních studijních plánů: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 xml:space="preserve">Zahájení ročního hodnocení ISP: </w:t>
      </w:r>
      <w:r w:rsidRPr="00D227E7">
        <w:rPr>
          <w:rFonts w:ascii="Times New Roman" w:eastAsia="Times New Roman" w:hAnsi="Times New Roman" w:cs="Times New Roman"/>
        </w:rPr>
        <w:tab/>
      </w:r>
      <w:r w:rsidRPr="00D227E7">
        <w:rPr>
          <w:rFonts w:ascii="Times New Roman" w:eastAsia="Times New Roman" w:hAnsi="Times New Roman" w:cs="Times New Roman"/>
        </w:rPr>
        <w:tab/>
      </w:r>
      <w:r w:rsidRPr="00D227E7">
        <w:rPr>
          <w:rFonts w:ascii="Times New Roman" w:eastAsia="Times New Roman" w:hAnsi="Times New Roman" w:cs="Times New Roman"/>
        </w:rPr>
        <w:tab/>
        <w:t>od 2. 8. 2021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 xml:space="preserve">Předání vyplněného hodnocení studentem školiteli: </w:t>
      </w:r>
      <w:r w:rsidRPr="00D227E7">
        <w:rPr>
          <w:rFonts w:ascii="Times New Roman" w:eastAsia="Times New Roman" w:hAnsi="Times New Roman" w:cs="Times New Roman"/>
        </w:rPr>
        <w:tab/>
        <w:t>do 20. 9. 2021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>Předání hodnocení školitelem oborové radě:</w:t>
      </w:r>
      <w:r w:rsidRPr="00D227E7">
        <w:rPr>
          <w:rFonts w:ascii="Times New Roman" w:eastAsia="Times New Roman" w:hAnsi="Times New Roman" w:cs="Times New Roman"/>
        </w:rPr>
        <w:tab/>
      </w:r>
      <w:r w:rsidRPr="00D227E7">
        <w:rPr>
          <w:rFonts w:ascii="Times New Roman" w:eastAsia="Times New Roman" w:hAnsi="Times New Roman" w:cs="Times New Roman"/>
        </w:rPr>
        <w:tab/>
        <w:t>do 30. 9. 2021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>Schválení a uzavření hodnocení:</w:t>
      </w:r>
      <w:r w:rsidRPr="00D227E7">
        <w:rPr>
          <w:rFonts w:ascii="Times New Roman" w:eastAsia="Times New Roman" w:hAnsi="Times New Roman" w:cs="Times New Roman"/>
        </w:rPr>
        <w:tab/>
      </w:r>
      <w:r w:rsidRPr="00D227E7">
        <w:rPr>
          <w:rFonts w:ascii="Times New Roman" w:eastAsia="Times New Roman" w:hAnsi="Times New Roman" w:cs="Times New Roman"/>
        </w:rPr>
        <w:tab/>
      </w:r>
      <w:r w:rsidRPr="00D227E7">
        <w:rPr>
          <w:rFonts w:ascii="Times New Roman" w:eastAsia="Times New Roman" w:hAnsi="Times New Roman" w:cs="Times New Roman"/>
        </w:rPr>
        <w:tab/>
      </w:r>
      <w:r w:rsidRPr="00D227E7">
        <w:rPr>
          <w:rFonts w:ascii="Times New Roman" w:eastAsia="Times New Roman" w:hAnsi="Times New Roman" w:cs="Times New Roman"/>
        </w:rPr>
        <w:tab/>
        <w:t>do 18. 10. 2021</w:t>
      </w:r>
    </w:p>
    <w:p w:rsidR="00BC1ABD" w:rsidRPr="00D227E7" w:rsidRDefault="00BC1ABD" w:rsidP="00BC1AB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227E7">
        <w:rPr>
          <w:rFonts w:ascii="Times New Roman" w:eastAsia="Times New Roman" w:hAnsi="Times New Roman" w:cs="Times New Roman"/>
          <w:b/>
        </w:rPr>
        <w:t>Čl. 5</w:t>
      </w:r>
    </w:p>
    <w:p w:rsidR="00A338E7" w:rsidRPr="00D227E7" w:rsidRDefault="00D227E7" w:rsidP="00BC1AB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227E7">
        <w:rPr>
          <w:rFonts w:ascii="Times New Roman" w:eastAsia="Times New Roman" w:hAnsi="Times New Roman" w:cs="Times New Roman"/>
          <w:b/>
        </w:rPr>
        <w:t>Závěrečná ustanovení</w:t>
      </w:r>
    </w:p>
    <w:p w:rsidR="00A338E7" w:rsidRPr="00D227E7" w:rsidRDefault="00D227E7" w:rsidP="00031DFA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 xml:space="preserve">Tímto opatřením nejsou dotčeny ostatní termíny stanovené opatřením děkana č. 14/2020 </w:t>
      </w:r>
      <w:r w:rsidR="00031DFA" w:rsidRPr="00D227E7">
        <w:rPr>
          <w:rFonts w:ascii="Times New Roman" w:eastAsia="Times New Roman" w:hAnsi="Times New Roman" w:cs="Times New Roman"/>
        </w:rPr>
        <w:t xml:space="preserve">s názvem </w:t>
      </w:r>
      <w:r w:rsidRPr="00D227E7">
        <w:rPr>
          <w:rFonts w:ascii="Times New Roman" w:eastAsia="Times New Roman" w:hAnsi="Times New Roman" w:cs="Times New Roman"/>
        </w:rPr>
        <w:t>Harmonog</w:t>
      </w:r>
      <w:r w:rsidR="00031DFA" w:rsidRPr="00D227E7">
        <w:rPr>
          <w:rFonts w:ascii="Times New Roman" w:eastAsia="Times New Roman" w:hAnsi="Times New Roman" w:cs="Times New Roman"/>
        </w:rPr>
        <w:t>ram akademického roku 2020/2021</w:t>
      </w:r>
      <w:r w:rsidRPr="00D227E7">
        <w:rPr>
          <w:rFonts w:ascii="Times New Roman" w:eastAsia="Times New Roman" w:hAnsi="Times New Roman" w:cs="Times New Roman"/>
        </w:rPr>
        <w:t>.</w:t>
      </w:r>
    </w:p>
    <w:p w:rsidR="00A338E7" w:rsidRPr="00D227E7" w:rsidRDefault="00D227E7" w:rsidP="00031DFA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  <w:highlight w:val="white"/>
        </w:rPr>
        <w:t>Termín kontroly splnění podmínek pro postup do dalšího úseku studia pro studenty bakalářských studijních programů</w:t>
      </w:r>
      <w:r w:rsidR="00031DFA" w:rsidRPr="00D227E7">
        <w:rPr>
          <w:rFonts w:ascii="Times New Roman" w:eastAsia="Times New Roman" w:hAnsi="Times New Roman" w:cs="Times New Roman"/>
          <w:highlight w:val="white"/>
        </w:rPr>
        <w:t>,</w:t>
      </w:r>
      <w:r w:rsidRPr="00D227E7">
        <w:rPr>
          <w:rFonts w:ascii="Times New Roman" w:eastAsia="Times New Roman" w:hAnsi="Times New Roman" w:cs="Times New Roman"/>
          <w:highlight w:val="white"/>
        </w:rPr>
        <w:t xml:space="preserve"> zapsané do 1. ročníku studia v akademickém roce 2020/2021</w:t>
      </w:r>
      <w:r w:rsidR="00031DFA" w:rsidRPr="00D227E7">
        <w:rPr>
          <w:rFonts w:ascii="Times New Roman" w:eastAsia="Times New Roman" w:hAnsi="Times New Roman" w:cs="Times New Roman"/>
          <w:highlight w:val="white"/>
        </w:rPr>
        <w:t>,</w:t>
      </w:r>
      <w:r w:rsidRPr="00D227E7">
        <w:rPr>
          <w:rFonts w:ascii="Times New Roman" w:eastAsia="Times New Roman" w:hAnsi="Times New Roman" w:cs="Times New Roman"/>
          <w:highlight w:val="white"/>
        </w:rPr>
        <w:t xml:space="preserve"> byl schválen Akademickým senátem </w:t>
      </w:r>
      <w:proofErr w:type="spellStart"/>
      <w:r w:rsidRPr="00D227E7">
        <w:rPr>
          <w:rFonts w:ascii="Times New Roman" w:eastAsia="Times New Roman" w:hAnsi="Times New Roman" w:cs="Times New Roman"/>
          <w:highlight w:val="white"/>
        </w:rPr>
        <w:t>PřF</w:t>
      </w:r>
      <w:proofErr w:type="spellEnd"/>
      <w:r w:rsidRPr="00D227E7">
        <w:rPr>
          <w:rFonts w:ascii="Times New Roman" w:eastAsia="Times New Roman" w:hAnsi="Times New Roman" w:cs="Times New Roman"/>
          <w:highlight w:val="white"/>
        </w:rPr>
        <w:t xml:space="preserve"> UK dne 14. 1. 2021.</w:t>
      </w:r>
    </w:p>
    <w:p w:rsidR="00A338E7" w:rsidRPr="00D227E7" w:rsidRDefault="00D227E7" w:rsidP="00031DFA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>Osobou odpovědnou za provedení a kontrolu dodržování tohoto opatření stanovuji vedoucí studijního oddělení.</w:t>
      </w:r>
    </w:p>
    <w:p w:rsidR="00A338E7" w:rsidRPr="00D227E7" w:rsidRDefault="00D227E7" w:rsidP="00031DFA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27E7">
        <w:rPr>
          <w:rFonts w:ascii="Times New Roman" w:eastAsia="Times New Roman" w:hAnsi="Times New Roman" w:cs="Times New Roman"/>
        </w:rPr>
        <w:t>Tato opatření nabývá účinnosti dnem vydání. Účinnost tohoto opatření končí dne 31. 10. 2021.</w:t>
      </w:r>
    </w:p>
    <w:p w:rsidR="00A338E7" w:rsidRDefault="00A338E7" w:rsidP="00BC1ABD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946C52" w:rsidRPr="00D227E7" w:rsidRDefault="00946C52" w:rsidP="00BC1ABD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031DFA" w:rsidRPr="00D227E7" w:rsidRDefault="00031DFA" w:rsidP="00031DFA">
      <w:pPr>
        <w:spacing w:line="240" w:lineRule="auto"/>
        <w:contextualSpacing/>
        <w:rPr>
          <w:rFonts w:ascii="Times New Roman" w:hAnsi="Times New Roman" w:cs="Times New Roman"/>
        </w:rPr>
      </w:pPr>
      <w:r w:rsidRPr="00D227E7">
        <w:rPr>
          <w:rFonts w:ascii="Times New Roman" w:hAnsi="Times New Roman" w:cs="Times New Roman"/>
        </w:rPr>
        <w:t xml:space="preserve">V Praze dne 2. 2. 2020     </w:t>
      </w:r>
      <w:r w:rsidRPr="00D227E7">
        <w:rPr>
          <w:rFonts w:ascii="Times New Roman" w:hAnsi="Times New Roman" w:cs="Times New Roman"/>
        </w:rPr>
        <w:tab/>
      </w:r>
    </w:p>
    <w:p w:rsidR="00031DFA" w:rsidRPr="00D227E7" w:rsidRDefault="00031DFA" w:rsidP="00031DFA">
      <w:pPr>
        <w:spacing w:line="240" w:lineRule="auto"/>
        <w:contextualSpacing/>
        <w:rPr>
          <w:rFonts w:ascii="Times New Roman" w:hAnsi="Times New Roman" w:cs="Times New Roman"/>
        </w:rPr>
      </w:pPr>
      <w:r w:rsidRPr="00D227E7">
        <w:rPr>
          <w:rFonts w:ascii="Times New Roman" w:hAnsi="Times New Roman" w:cs="Times New Roman"/>
        </w:rPr>
        <w:t xml:space="preserve">                                           </w:t>
      </w:r>
      <w:r w:rsidRPr="00D227E7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031DFA" w:rsidRPr="00D227E7" w:rsidRDefault="00031DFA" w:rsidP="00031DF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27E7" w:rsidRPr="00D227E7" w:rsidTr="00AE4B78">
        <w:trPr>
          <w:jc w:val="center"/>
        </w:trPr>
        <w:tc>
          <w:tcPr>
            <w:tcW w:w="4531" w:type="dxa"/>
          </w:tcPr>
          <w:p w:rsidR="00031DFA" w:rsidRPr="00D227E7" w:rsidRDefault="00031DFA" w:rsidP="00AE4B7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31DFA" w:rsidRPr="00D227E7" w:rsidRDefault="00031DFA" w:rsidP="00AE4B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27E7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1DFA" w:rsidRPr="00D227E7" w:rsidRDefault="00031DFA" w:rsidP="00AE4B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27E7">
              <w:rPr>
                <w:rFonts w:ascii="Times New Roman" w:hAnsi="Times New Roman" w:cs="Times New Roman"/>
              </w:rPr>
              <w:t>prof. RNDr. Jiří Zima, CSc.</w:t>
            </w:r>
          </w:p>
          <w:p w:rsidR="00031DFA" w:rsidRPr="00D227E7" w:rsidRDefault="00031DFA" w:rsidP="00AE4B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27E7">
              <w:rPr>
                <w:rFonts w:ascii="Times New Roman" w:hAnsi="Times New Roman" w:cs="Times New Roman"/>
              </w:rPr>
              <w:t>děkan fakulty</w:t>
            </w:r>
          </w:p>
          <w:p w:rsidR="00031DFA" w:rsidRPr="00D227E7" w:rsidRDefault="00031DFA" w:rsidP="00AE4B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38E7" w:rsidRPr="00D227E7" w:rsidRDefault="00A338E7" w:rsidP="00031DFA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338E7" w:rsidRPr="00D227E7" w:rsidSect="00CB203C">
      <w:headerReference w:type="first" r:id="rId7"/>
      <w:pgSz w:w="11909" w:h="16834"/>
      <w:pgMar w:top="1417" w:right="1417" w:bottom="1417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3C" w:rsidRDefault="00CB203C" w:rsidP="00CB203C">
      <w:pPr>
        <w:spacing w:line="240" w:lineRule="auto"/>
      </w:pPr>
      <w:r>
        <w:separator/>
      </w:r>
    </w:p>
  </w:endnote>
  <w:endnote w:type="continuationSeparator" w:id="0">
    <w:p w:rsidR="00CB203C" w:rsidRDefault="00CB203C" w:rsidP="00CB2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3C" w:rsidRDefault="00CB203C" w:rsidP="00CB203C">
      <w:pPr>
        <w:spacing w:line="240" w:lineRule="auto"/>
      </w:pPr>
      <w:r>
        <w:separator/>
      </w:r>
    </w:p>
  </w:footnote>
  <w:footnote w:type="continuationSeparator" w:id="0">
    <w:p w:rsidR="00CB203C" w:rsidRDefault="00CB203C" w:rsidP="00CB2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3C" w:rsidRPr="00D227E7" w:rsidRDefault="00CB203C" w:rsidP="00CB203C">
    <w:pPr>
      <w:pStyle w:val="Zhlav"/>
      <w:jc w:val="right"/>
      <w:rPr>
        <w:rFonts w:ascii="Times New Roman" w:hAnsi="Times New Roman" w:cs="Times New Roman"/>
      </w:rPr>
    </w:pPr>
    <w:r w:rsidRPr="00D227E7">
      <w:rPr>
        <w:rFonts w:ascii="Times New Roman" w:hAnsi="Times New Roman" w:cs="Times New Roman"/>
      </w:rPr>
      <w:t>UKPRF/</w:t>
    </w:r>
    <w:r w:rsidR="00D718EA" w:rsidRPr="00D718EA">
      <w:rPr>
        <w:rFonts w:ascii="Times New Roman" w:hAnsi="Times New Roman" w:cs="Times New Roman"/>
      </w:rPr>
      <w:t>30680/2021</w:t>
    </w:r>
  </w:p>
  <w:p w:rsidR="00CB203C" w:rsidRDefault="00CB20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835"/>
    <w:multiLevelType w:val="hybridMultilevel"/>
    <w:tmpl w:val="C61E0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5ED9"/>
    <w:multiLevelType w:val="hybridMultilevel"/>
    <w:tmpl w:val="E576A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E7"/>
    <w:rsid w:val="00002C2C"/>
    <w:rsid w:val="00031DFA"/>
    <w:rsid w:val="00946C52"/>
    <w:rsid w:val="00A338E7"/>
    <w:rsid w:val="00BC1ABD"/>
    <w:rsid w:val="00CB203C"/>
    <w:rsid w:val="00D227E7"/>
    <w:rsid w:val="00D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2B56"/>
  <w15:docId w15:val="{6E5C76BD-EECF-4484-90C1-F895E80E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031DFA"/>
    <w:pPr>
      <w:ind w:left="720"/>
      <w:contextualSpacing/>
    </w:pPr>
  </w:style>
  <w:style w:type="table" w:styleId="Mkatabulky">
    <w:name w:val="Table Grid"/>
    <w:basedOn w:val="Normlntabulka"/>
    <w:uiPriority w:val="59"/>
    <w:rsid w:val="00031DFA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203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03C"/>
  </w:style>
  <w:style w:type="paragraph" w:styleId="Zpat">
    <w:name w:val="footer"/>
    <w:basedOn w:val="Normln"/>
    <w:link w:val="ZpatChar"/>
    <w:uiPriority w:val="99"/>
    <w:unhideWhenUsed/>
    <w:rsid w:val="00CB203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Ondřej</dc:creator>
  <cp:lastModifiedBy>Švarc Ondřej</cp:lastModifiedBy>
  <cp:revision>8</cp:revision>
  <dcterms:created xsi:type="dcterms:W3CDTF">2021-02-02T10:35:00Z</dcterms:created>
  <dcterms:modified xsi:type="dcterms:W3CDTF">2021-02-02T14:49:00Z</dcterms:modified>
</cp:coreProperties>
</file>